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79" w:rsidRPr="005A6F93" w:rsidRDefault="00B75BA1" w:rsidP="005A6F93">
      <w:pPr>
        <w:jc w:val="center"/>
        <w:rPr>
          <w:b/>
          <w:sz w:val="38"/>
          <w:szCs w:val="38"/>
        </w:rPr>
      </w:pPr>
      <w:r w:rsidRPr="005A6F93">
        <w:rPr>
          <w:b/>
          <w:sz w:val="38"/>
          <w:szCs w:val="38"/>
        </w:rPr>
        <w:t>Меню “Главная”</w:t>
      </w:r>
    </w:p>
    <w:p w:rsidR="00B75BA1" w:rsidRPr="00B470EA" w:rsidRDefault="00B75BA1" w:rsidP="005A6F93">
      <w:pPr>
        <w:jc w:val="center"/>
        <w:rPr>
          <w:b/>
          <w:sz w:val="24"/>
          <w:szCs w:val="24"/>
        </w:rPr>
      </w:pPr>
      <w:r w:rsidRPr="00B470EA">
        <w:rPr>
          <w:b/>
          <w:sz w:val="24"/>
          <w:szCs w:val="24"/>
        </w:rPr>
        <w:t xml:space="preserve">Подменю </w:t>
      </w:r>
      <w:r w:rsidR="005A6F93" w:rsidRPr="00B470EA">
        <w:rPr>
          <w:b/>
          <w:sz w:val="24"/>
          <w:szCs w:val="24"/>
        </w:rPr>
        <w:t>“</w:t>
      </w:r>
      <w:r w:rsidRPr="00B470EA">
        <w:rPr>
          <w:b/>
          <w:sz w:val="24"/>
          <w:szCs w:val="24"/>
        </w:rPr>
        <w:t>Шрифт</w:t>
      </w:r>
      <w:r w:rsidR="005A6F93" w:rsidRPr="00B470EA">
        <w:rPr>
          <w:b/>
          <w:sz w:val="24"/>
          <w:szCs w:val="24"/>
        </w:rPr>
        <w:t>”</w:t>
      </w:r>
    </w:p>
    <w:p w:rsidR="00B75BA1" w:rsidRPr="00F01224" w:rsidRDefault="005A6F93">
      <w:pPr>
        <w:rPr>
          <w:rFonts w:cstheme="minorHAnsi"/>
        </w:rPr>
      </w:pPr>
      <w:r w:rsidRPr="00F01224">
        <w:rPr>
          <w:rFonts w:cstheme="minorHAnsi"/>
        </w:rPr>
        <w:t xml:space="preserve">Этот текст написан шрифтом </w:t>
      </w:r>
      <w:r w:rsidR="00B470EA" w:rsidRPr="00F01224">
        <w:rPr>
          <w:rFonts w:cstheme="minorHAnsi"/>
        </w:rPr>
        <w:t>Times New Roman</w:t>
      </w:r>
      <w:r w:rsidR="00B75BA1" w:rsidRPr="00F01224">
        <w:rPr>
          <w:rFonts w:cstheme="minorHAnsi"/>
        </w:rPr>
        <w:t xml:space="preserve">, размер шрифта </w:t>
      </w:r>
      <w:r w:rsidR="00B470EA" w:rsidRPr="00F01224">
        <w:rPr>
          <w:rFonts w:cstheme="minorHAnsi"/>
        </w:rPr>
        <w:t>10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 xml:space="preserve">Этот текст написан </w:t>
      </w:r>
      <w:r w:rsidR="005A6F93" w:rsidRPr="00F01224">
        <w:rPr>
          <w:rFonts w:cstheme="minorHAnsi"/>
        </w:rPr>
        <w:t>шрифтом</w:t>
      </w:r>
      <w:r w:rsidR="00B470EA" w:rsidRPr="00F01224">
        <w:rPr>
          <w:rFonts w:cstheme="minorHAnsi"/>
        </w:rPr>
        <w:t xml:space="preserve"> Arial</w:t>
      </w:r>
      <w:r w:rsidRPr="00F01224">
        <w:rPr>
          <w:rFonts w:cstheme="minorHAnsi"/>
        </w:rPr>
        <w:t xml:space="preserve">, размер шрифта </w:t>
      </w:r>
      <w:r w:rsidR="00B470EA" w:rsidRPr="00F01224">
        <w:rPr>
          <w:rFonts w:cstheme="minorHAnsi"/>
        </w:rPr>
        <w:t>12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 xml:space="preserve">Этот текст написан </w:t>
      </w:r>
      <w:r w:rsidR="005A6F93" w:rsidRPr="00F01224">
        <w:rPr>
          <w:rFonts w:cstheme="minorHAnsi"/>
        </w:rPr>
        <w:t>шрифтом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Calibri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Light</w:t>
      </w:r>
      <w:r w:rsidRPr="00F01224">
        <w:rPr>
          <w:rFonts w:cstheme="minorHAnsi"/>
        </w:rPr>
        <w:t xml:space="preserve">, размер шрифта </w:t>
      </w:r>
      <w:r w:rsidR="00B470EA" w:rsidRPr="00F01224">
        <w:rPr>
          <w:rFonts w:cstheme="minorHAnsi"/>
        </w:rPr>
        <w:t>14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 xml:space="preserve">Этот текст написан </w:t>
      </w:r>
      <w:r w:rsidR="005A6F93" w:rsidRPr="00F01224">
        <w:rPr>
          <w:rFonts w:cstheme="minorHAnsi"/>
        </w:rPr>
        <w:t>шрифтом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Comic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Sans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MS</w:t>
      </w:r>
      <w:r w:rsidRPr="00F01224">
        <w:rPr>
          <w:rFonts w:cstheme="minorHAnsi"/>
        </w:rPr>
        <w:t xml:space="preserve">, размер шрифта </w:t>
      </w:r>
      <w:r w:rsidR="00B470EA" w:rsidRPr="00F01224">
        <w:rPr>
          <w:rFonts w:cstheme="minorHAnsi"/>
        </w:rPr>
        <w:t>16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 xml:space="preserve">Этот текст написан </w:t>
      </w:r>
      <w:r w:rsidR="005A6F93" w:rsidRPr="00F01224">
        <w:rPr>
          <w:rFonts w:cstheme="minorHAnsi"/>
        </w:rPr>
        <w:t>шрифтом</w:t>
      </w:r>
      <w:r w:rsidR="00B470EA" w:rsidRPr="00F01224">
        <w:rPr>
          <w:rFonts w:cstheme="minorHAnsi"/>
        </w:rPr>
        <w:t xml:space="preserve"> </w:t>
      </w:r>
      <w:r w:rsidR="00B470EA" w:rsidRPr="00F01224">
        <w:rPr>
          <w:rFonts w:cstheme="minorHAnsi"/>
          <w:lang w:val="en-US"/>
        </w:rPr>
        <w:t>Tahoma</w:t>
      </w:r>
      <w:r w:rsidRPr="00F01224">
        <w:rPr>
          <w:rFonts w:cstheme="minorHAnsi"/>
        </w:rPr>
        <w:t xml:space="preserve">, размер шрифта </w:t>
      </w:r>
      <w:r w:rsidR="00B470EA" w:rsidRPr="00F01224">
        <w:rPr>
          <w:rFonts w:cstheme="minorHAnsi"/>
        </w:rPr>
        <w:t>19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Этот текст написан полужирным</w:t>
      </w:r>
    </w:p>
    <w:p w:rsidR="00B75BA1" w:rsidRPr="00F01224" w:rsidRDefault="0035459B">
      <w:pPr>
        <w:rPr>
          <w:rFonts w:cstheme="minorHAnsi"/>
        </w:rPr>
      </w:pPr>
      <w:bookmarkStart w:id="0" w:name="_GoBack"/>
      <w:r w:rsidRPr="00B8109A">
        <w:rPr>
          <w:b/>
          <w:sz w:val="38"/>
          <w:szCs w:val="38"/>
        </w:rPr>
        <w:drawing>
          <wp:anchor distT="0" distB="0" distL="114300" distR="114300" simplePos="0" relativeHeight="251661312" behindDoc="1" locked="0" layoutInCell="1" allowOverlap="1" wp14:anchorId="35138834" wp14:editId="495CFA86">
            <wp:simplePos x="0" y="0"/>
            <wp:positionH relativeFrom="column">
              <wp:posOffset>3261815</wp:posOffset>
            </wp:positionH>
            <wp:positionV relativeFrom="paragraph">
              <wp:posOffset>6189</wp:posOffset>
            </wp:positionV>
            <wp:extent cx="2571750" cy="8763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5BA1" w:rsidRPr="00F01224">
        <w:rPr>
          <w:rFonts w:cstheme="minorHAnsi"/>
        </w:rPr>
        <w:t>Этот текст написан курсивом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Этот текст подчёркнутый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>Этот текст подчёркнутый</w:t>
      </w:r>
    </w:p>
    <w:p w:rsidR="00B75BA1" w:rsidRPr="00F01224" w:rsidRDefault="00B75BA1" w:rsidP="00B75BA1">
      <w:pPr>
        <w:rPr>
          <w:rFonts w:cstheme="minorHAnsi"/>
        </w:rPr>
      </w:pPr>
      <w:r w:rsidRPr="00F01224">
        <w:rPr>
          <w:rFonts w:cstheme="minorHAnsi"/>
        </w:rPr>
        <w:t>Этот текст подчёркнутый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Этот текст зачёркнут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В этом тексте используется подстрочный знак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В этом тексте используется надстрочный знак</w:t>
      </w:r>
    </w:p>
    <w:p w:rsidR="00F01224" w:rsidRPr="00F01224" w:rsidRDefault="00F01224">
      <w:pPr>
        <w:rPr>
          <w:rFonts w:cstheme="minorHAnsi"/>
        </w:rPr>
      </w:pPr>
      <w:r w:rsidRPr="00F01224">
        <w:rPr>
          <w:rFonts w:cstheme="minorHAnsi"/>
        </w:rPr>
        <w:t>Этот текст оформлен при помощи кнопки “Текстовые эффекты и оформление”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Этот текст является выделенным</w:t>
      </w:r>
    </w:p>
    <w:p w:rsidR="00B75BA1" w:rsidRPr="00F01224" w:rsidRDefault="00B75BA1">
      <w:pPr>
        <w:rPr>
          <w:rFonts w:cstheme="minorHAnsi"/>
        </w:rPr>
      </w:pPr>
      <w:r w:rsidRPr="00F01224">
        <w:rPr>
          <w:rFonts w:cstheme="minorHAnsi"/>
        </w:rPr>
        <w:t>В этом тексте изменён цвет шрифта</w:t>
      </w:r>
    </w:p>
    <w:p w:rsidR="00B75BA1" w:rsidRDefault="00B75BA1"/>
    <w:p w:rsidR="00B75BA1" w:rsidRPr="0035459B" w:rsidRDefault="00B75BA1" w:rsidP="00B470EA">
      <w:pPr>
        <w:jc w:val="center"/>
        <w:rPr>
          <w:b/>
          <w:sz w:val="24"/>
          <w:szCs w:val="24"/>
        </w:rPr>
      </w:pPr>
      <w:r w:rsidRPr="00B470EA">
        <w:rPr>
          <w:b/>
          <w:sz w:val="24"/>
          <w:szCs w:val="24"/>
        </w:rPr>
        <w:t xml:space="preserve">Подменю </w:t>
      </w:r>
      <w:r w:rsidR="00EA2DC4" w:rsidRPr="0035459B">
        <w:rPr>
          <w:b/>
          <w:sz w:val="24"/>
          <w:szCs w:val="24"/>
        </w:rPr>
        <w:t>“</w:t>
      </w:r>
      <w:r w:rsidRPr="00B470EA">
        <w:rPr>
          <w:b/>
          <w:sz w:val="24"/>
          <w:szCs w:val="24"/>
        </w:rPr>
        <w:t>Абзац</w:t>
      </w:r>
      <w:r w:rsidR="00EA2DC4" w:rsidRPr="0035459B">
        <w:rPr>
          <w:b/>
          <w:sz w:val="24"/>
          <w:szCs w:val="24"/>
        </w:rPr>
        <w:t>”</w:t>
      </w:r>
    </w:p>
    <w:p w:rsidR="00DE068C" w:rsidRDefault="00F01224">
      <w:r w:rsidRPr="00F0122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63C6CA" wp14:editId="28CE24E7">
            <wp:simplePos x="0" y="0"/>
            <wp:positionH relativeFrom="column">
              <wp:posOffset>3532125</wp:posOffset>
            </wp:positionH>
            <wp:positionV relativeFrom="paragraph">
              <wp:posOffset>175288</wp:posOffset>
            </wp:positionV>
            <wp:extent cx="2181225" cy="933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0EA" w:rsidRPr="00B470EA" w:rsidRDefault="00B470EA" w:rsidP="00DE068C">
      <w:r>
        <w:t xml:space="preserve">Список </w:t>
      </w:r>
      <w:r w:rsidR="00F01224">
        <w:t>маркированный</w:t>
      </w:r>
      <w:r w:rsidR="00F01224" w:rsidRPr="00F01224">
        <w:rPr>
          <w:noProof/>
          <w:lang w:eastAsia="ru-RU"/>
        </w:rPr>
        <w:t xml:space="preserve"> </w:t>
      </w:r>
    </w:p>
    <w:p w:rsidR="00DE068C" w:rsidRDefault="00DE068C" w:rsidP="00DE068C">
      <w:r>
        <w:t>Список, многозначное слово:</w:t>
      </w:r>
    </w:p>
    <w:p w:rsidR="00DE068C" w:rsidRDefault="00DE068C" w:rsidP="00F01224">
      <w:r>
        <w:t>Список — перечень чего-либо.</w:t>
      </w:r>
    </w:p>
    <w:p w:rsidR="00DE068C" w:rsidRDefault="00DE068C" w:rsidP="00F01224">
      <w:r>
        <w:t>Список — в информатике и программировании — последовательность элементов данных.</w:t>
      </w:r>
    </w:p>
    <w:p w:rsidR="00DE068C" w:rsidRDefault="00DE068C" w:rsidP="00F01224">
      <w:r>
        <w:t>Список — в типографике способ оформления перечней в тексте.</w:t>
      </w:r>
    </w:p>
    <w:p w:rsidR="00DE068C" w:rsidRDefault="00DE068C" w:rsidP="00F01224">
      <w:r>
        <w:t>Список — в текстологии документ, созданный в результате воспроизведения рукописи или машинописного текста первоначального документа.</w:t>
      </w:r>
    </w:p>
    <w:p w:rsidR="00DE068C" w:rsidRDefault="00DE068C" w:rsidP="00DE068C"/>
    <w:p w:rsidR="00B470EA" w:rsidRDefault="00B470EA" w:rsidP="00DE068C"/>
    <w:p w:rsidR="00B470EA" w:rsidRDefault="00B470EA" w:rsidP="00DE068C"/>
    <w:p w:rsidR="00F01224" w:rsidRDefault="00F01224" w:rsidP="00DE068C"/>
    <w:p w:rsidR="00DE068C" w:rsidRDefault="00DE068C" w:rsidP="00DE068C">
      <w:r>
        <w:lastRenderedPageBreak/>
        <w:t>Список нумерованный</w:t>
      </w:r>
      <w:r w:rsidR="00B470EA">
        <w:t>:</w:t>
      </w:r>
    </w:p>
    <w:p w:rsidR="00B470EA" w:rsidRDefault="00B470EA" w:rsidP="00DE068C">
      <w:r>
        <w:t>Алгоритм действий с утра (будний день):</w:t>
      </w:r>
    </w:p>
    <w:p w:rsidR="00DE068C" w:rsidRDefault="00B470EA" w:rsidP="00F01224">
      <w:r>
        <w:t>Проснуться</w:t>
      </w:r>
    </w:p>
    <w:p w:rsidR="00B470EA" w:rsidRDefault="00B470EA" w:rsidP="00F01224">
      <w:r>
        <w:t>Сделать зарядку</w:t>
      </w:r>
    </w:p>
    <w:p w:rsidR="00B470EA" w:rsidRDefault="00B470EA" w:rsidP="00F01224">
      <w:r>
        <w:t>Позавтракать</w:t>
      </w:r>
    </w:p>
    <w:p w:rsidR="00B470EA" w:rsidRDefault="00B470EA" w:rsidP="00F01224">
      <w:r>
        <w:t>Пойти в школу</w:t>
      </w:r>
    </w:p>
    <w:p w:rsidR="00B470EA" w:rsidRDefault="00B470EA" w:rsidP="00DE068C"/>
    <w:p w:rsidR="00B470EA" w:rsidRDefault="00B470EA" w:rsidP="00DE068C"/>
    <w:p w:rsidR="00DE068C" w:rsidRDefault="00DE068C" w:rsidP="00DE068C">
      <w:r>
        <w:t>Многоуровневый список</w:t>
      </w:r>
      <w:r w:rsidR="00B470EA">
        <w:t>:</w:t>
      </w:r>
    </w:p>
    <w:p w:rsidR="00DE068C" w:rsidRDefault="00DE068C" w:rsidP="00DE068C"/>
    <w:p w:rsidR="00CF34BE" w:rsidRDefault="00B470EA" w:rsidP="00F01224">
      <w:r w:rsidRPr="00B470EA">
        <w:rPr>
          <w:noProof/>
          <w:color w:val="7030A0"/>
          <w:lang w:eastAsia="ru-RU"/>
        </w:rPr>
        <w:drawing>
          <wp:anchor distT="0" distB="0" distL="114300" distR="114300" simplePos="0" relativeHeight="251658240" behindDoc="1" locked="0" layoutInCell="1" allowOverlap="1" wp14:anchorId="3120D93C" wp14:editId="543A93E9">
            <wp:simplePos x="0" y="0"/>
            <wp:positionH relativeFrom="margin">
              <wp:align>right</wp:align>
            </wp:positionH>
            <wp:positionV relativeFrom="paragraph">
              <wp:posOffset>3781</wp:posOffset>
            </wp:positionV>
            <wp:extent cx="2695575" cy="398653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98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4BE" w:rsidRPr="00F01224">
        <w:rPr>
          <w:color w:val="00B050"/>
        </w:rPr>
        <w:t>Операционные системы</w:t>
      </w:r>
      <w:r w:rsidR="00732053" w:rsidRPr="00F01224">
        <w:rPr>
          <w:color w:val="00B050"/>
        </w:rPr>
        <w:t xml:space="preserve"> (пункт 1)</w:t>
      </w:r>
    </w:p>
    <w:p w:rsidR="00CF34BE" w:rsidRPr="00732053" w:rsidRDefault="00CF34BE" w:rsidP="00F01224">
      <w:r w:rsidRPr="00F01224">
        <w:rPr>
          <w:color w:val="7030A0"/>
          <w:lang w:val="en-US"/>
        </w:rPr>
        <w:t>MS</w:t>
      </w:r>
      <w:r w:rsidRPr="00F01224">
        <w:rPr>
          <w:color w:val="7030A0"/>
        </w:rPr>
        <w:t xml:space="preserve"> </w:t>
      </w:r>
      <w:r w:rsidRPr="00F01224">
        <w:rPr>
          <w:color w:val="7030A0"/>
          <w:lang w:val="en-US"/>
        </w:rPr>
        <w:t>DOS</w:t>
      </w:r>
      <w:r w:rsidR="00732053" w:rsidRPr="00F01224">
        <w:rPr>
          <w:color w:val="7030A0"/>
        </w:rPr>
        <w:t xml:space="preserve"> (пункт 1.1)</w:t>
      </w:r>
    </w:p>
    <w:p w:rsidR="00CF34BE" w:rsidRPr="0035459B" w:rsidRDefault="00CF34BE" w:rsidP="00F01224">
      <w:r w:rsidRPr="00F01224">
        <w:rPr>
          <w:color w:val="7030A0"/>
          <w:lang w:val="en-US"/>
        </w:rPr>
        <w:t>Windows</w:t>
      </w:r>
      <w:r w:rsidRPr="0035459B">
        <w:rPr>
          <w:color w:val="7030A0"/>
        </w:rPr>
        <w:t xml:space="preserve"> </w:t>
      </w:r>
      <w:r w:rsidR="00011CBC" w:rsidRPr="0035459B">
        <w:rPr>
          <w:color w:val="7030A0"/>
        </w:rPr>
        <w:t>7</w:t>
      </w:r>
      <w:r w:rsidR="00732053" w:rsidRPr="0035459B">
        <w:rPr>
          <w:color w:val="7030A0"/>
        </w:rPr>
        <w:t xml:space="preserve"> (</w:t>
      </w:r>
      <w:r w:rsidR="00732053" w:rsidRPr="00F01224">
        <w:rPr>
          <w:color w:val="7030A0"/>
        </w:rPr>
        <w:t>пункт</w:t>
      </w:r>
      <w:r w:rsidR="00732053" w:rsidRPr="0035459B">
        <w:rPr>
          <w:color w:val="7030A0"/>
        </w:rPr>
        <w:t xml:space="preserve"> 1.</w:t>
      </w:r>
      <w:r w:rsidR="00011CBC" w:rsidRPr="0035459B">
        <w:rPr>
          <w:color w:val="7030A0"/>
        </w:rPr>
        <w:t>2</w:t>
      </w:r>
      <w:r w:rsidR="00732053" w:rsidRPr="0035459B">
        <w:rPr>
          <w:color w:val="7030A0"/>
        </w:rPr>
        <w:t>)</w:t>
      </w:r>
    </w:p>
    <w:p w:rsidR="00011CBC" w:rsidRPr="0035459B" w:rsidRDefault="00011CBC" w:rsidP="00F01224">
      <w:pPr>
        <w:rPr>
          <w:color w:val="7030A0"/>
        </w:rPr>
      </w:pPr>
      <w:r w:rsidRPr="00F01224">
        <w:rPr>
          <w:color w:val="7030A0"/>
          <w:lang w:val="en-US"/>
        </w:rPr>
        <w:t>Linux</w:t>
      </w:r>
      <w:r w:rsidRPr="0035459B">
        <w:rPr>
          <w:color w:val="7030A0"/>
        </w:rPr>
        <w:t xml:space="preserve"> </w:t>
      </w:r>
      <w:r w:rsidRPr="00F01224">
        <w:rPr>
          <w:color w:val="7030A0"/>
          <w:lang w:val="en-US"/>
        </w:rPr>
        <w:t>mint</w:t>
      </w:r>
      <w:r w:rsidRPr="0035459B">
        <w:rPr>
          <w:color w:val="7030A0"/>
        </w:rPr>
        <w:t xml:space="preserve"> (</w:t>
      </w:r>
      <w:r w:rsidRPr="00F01224">
        <w:rPr>
          <w:color w:val="7030A0"/>
        </w:rPr>
        <w:t>пункт</w:t>
      </w:r>
      <w:r w:rsidRPr="0035459B">
        <w:rPr>
          <w:color w:val="7030A0"/>
        </w:rPr>
        <w:t xml:space="preserve"> 1.3)</w:t>
      </w:r>
    </w:p>
    <w:p w:rsidR="00011CBC" w:rsidRPr="0035459B" w:rsidRDefault="00011CBC" w:rsidP="00F01224">
      <w:pPr>
        <w:rPr>
          <w:color w:val="7030A0"/>
        </w:rPr>
      </w:pPr>
      <w:r w:rsidRPr="00F01224">
        <w:rPr>
          <w:color w:val="7030A0"/>
          <w:lang w:val="en-US"/>
        </w:rPr>
        <w:t>Linux</w:t>
      </w:r>
      <w:r w:rsidRPr="0035459B">
        <w:rPr>
          <w:color w:val="7030A0"/>
        </w:rPr>
        <w:t xml:space="preserve"> </w:t>
      </w:r>
      <w:r w:rsidRPr="00F01224">
        <w:rPr>
          <w:color w:val="7030A0"/>
          <w:lang w:val="en-US"/>
        </w:rPr>
        <w:t>Ubuntu</w:t>
      </w:r>
      <w:r w:rsidRPr="0035459B">
        <w:rPr>
          <w:color w:val="7030A0"/>
        </w:rPr>
        <w:t xml:space="preserve"> (</w:t>
      </w:r>
      <w:r w:rsidRPr="00F01224">
        <w:rPr>
          <w:color w:val="7030A0"/>
        </w:rPr>
        <w:t>пункт</w:t>
      </w:r>
      <w:r w:rsidRPr="0035459B">
        <w:rPr>
          <w:color w:val="7030A0"/>
        </w:rPr>
        <w:t xml:space="preserve"> 1.4)</w:t>
      </w:r>
    </w:p>
    <w:p w:rsidR="00CF34BE" w:rsidRPr="00F01224" w:rsidRDefault="00CF34BE" w:rsidP="00F01224">
      <w:pPr>
        <w:rPr>
          <w:color w:val="7030A0"/>
          <w:lang w:val="en-US"/>
        </w:rPr>
      </w:pPr>
      <w:r w:rsidRPr="00F01224">
        <w:rPr>
          <w:color w:val="7030A0"/>
          <w:lang w:val="en-US"/>
        </w:rPr>
        <w:t>UNIX</w:t>
      </w:r>
      <w:r w:rsidR="00732053" w:rsidRPr="00F01224">
        <w:rPr>
          <w:color w:val="7030A0"/>
          <w:lang w:val="en-US"/>
        </w:rPr>
        <w:t xml:space="preserve"> (</w:t>
      </w:r>
      <w:r w:rsidR="00732053" w:rsidRPr="00F01224">
        <w:rPr>
          <w:color w:val="7030A0"/>
        </w:rPr>
        <w:t>пункт</w:t>
      </w:r>
      <w:r w:rsidR="00732053" w:rsidRPr="00F01224">
        <w:rPr>
          <w:color w:val="7030A0"/>
          <w:lang w:val="en-US"/>
        </w:rPr>
        <w:t xml:space="preserve"> 1.</w:t>
      </w:r>
      <w:r w:rsidR="00011CBC" w:rsidRPr="00F01224">
        <w:rPr>
          <w:color w:val="7030A0"/>
          <w:lang w:val="en-US"/>
        </w:rPr>
        <w:t>5</w:t>
      </w:r>
      <w:r w:rsidR="00732053" w:rsidRPr="00F01224">
        <w:rPr>
          <w:color w:val="7030A0"/>
          <w:lang w:val="en-US"/>
        </w:rPr>
        <w:t>)</w:t>
      </w:r>
    </w:p>
    <w:p w:rsidR="00CF34BE" w:rsidRDefault="00CF34BE" w:rsidP="00F01224">
      <w:r w:rsidRPr="00F01224">
        <w:rPr>
          <w:color w:val="00B050"/>
        </w:rPr>
        <w:t>Системы программирования</w:t>
      </w:r>
      <w:r w:rsidR="00732053" w:rsidRPr="00F01224">
        <w:rPr>
          <w:color w:val="00B050"/>
        </w:rPr>
        <w:t xml:space="preserve"> (пункт </w:t>
      </w:r>
      <w:r w:rsidR="00011CBC" w:rsidRPr="00F01224">
        <w:rPr>
          <w:color w:val="00B050"/>
        </w:rPr>
        <w:t>2</w:t>
      </w:r>
      <w:r w:rsidR="00732053" w:rsidRPr="00F01224">
        <w:rPr>
          <w:color w:val="00B050"/>
        </w:rPr>
        <w:t>)</w:t>
      </w:r>
    </w:p>
    <w:p w:rsidR="00CF34BE" w:rsidRDefault="00CF34BE" w:rsidP="00F01224">
      <w:r w:rsidRPr="00F01224">
        <w:rPr>
          <w:color w:val="7030A0"/>
        </w:rPr>
        <w:t>BASIC</w:t>
      </w:r>
      <w:r w:rsidR="00732053" w:rsidRPr="00F01224">
        <w:rPr>
          <w:color w:val="7030A0"/>
        </w:rPr>
        <w:t xml:space="preserve"> (пункт 2.1)</w:t>
      </w:r>
    </w:p>
    <w:p w:rsidR="00CF34BE" w:rsidRDefault="00CF34BE" w:rsidP="00F01224">
      <w:r w:rsidRPr="00F01224">
        <w:rPr>
          <w:color w:val="7030A0"/>
        </w:rPr>
        <w:t>PASCAL</w:t>
      </w:r>
      <w:r w:rsidR="00732053" w:rsidRPr="00F01224">
        <w:rPr>
          <w:color w:val="7030A0"/>
        </w:rPr>
        <w:t xml:space="preserve"> (пункт </w:t>
      </w:r>
      <w:r w:rsidR="00011CBC" w:rsidRPr="00F01224">
        <w:rPr>
          <w:color w:val="7030A0"/>
        </w:rPr>
        <w:t>2</w:t>
      </w:r>
      <w:r w:rsidR="00732053" w:rsidRPr="00F01224">
        <w:rPr>
          <w:color w:val="7030A0"/>
        </w:rPr>
        <w:t>.</w:t>
      </w:r>
      <w:r w:rsidR="00011CBC" w:rsidRPr="00F01224">
        <w:rPr>
          <w:color w:val="7030A0"/>
        </w:rPr>
        <w:t>2</w:t>
      </w:r>
      <w:r w:rsidR="00732053" w:rsidRPr="00F01224">
        <w:rPr>
          <w:color w:val="7030A0"/>
        </w:rPr>
        <w:t>)</w:t>
      </w:r>
    </w:p>
    <w:p w:rsidR="00CF34BE" w:rsidRDefault="00CF34BE" w:rsidP="00F01224">
      <w:r w:rsidRPr="00F01224">
        <w:rPr>
          <w:color w:val="7030A0"/>
        </w:rPr>
        <w:t>C++</w:t>
      </w:r>
      <w:r w:rsidR="00732053" w:rsidRPr="00F01224">
        <w:rPr>
          <w:color w:val="7030A0"/>
        </w:rPr>
        <w:t xml:space="preserve"> (пункт </w:t>
      </w:r>
      <w:r w:rsidR="00011CBC" w:rsidRPr="00F01224">
        <w:rPr>
          <w:color w:val="7030A0"/>
        </w:rPr>
        <w:t>2</w:t>
      </w:r>
      <w:r w:rsidR="00732053" w:rsidRPr="00F01224">
        <w:rPr>
          <w:color w:val="7030A0"/>
        </w:rPr>
        <w:t>.</w:t>
      </w:r>
      <w:r w:rsidR="00011CBC" w:rsidRPr="00F01224">
        <w:rPr>
          <w:color w:val="7030A0"/>
        </w:rPr>
        <w:t>3</w:t>
      </w:r>
      <w:r w:rsidR="00732053" w:rsidRPr="00F01224">
        <w:rPr>
          <w:color w:val="7030A0"/>
        </w:rPr>
        <w:t>)</w:t>
      </w:r>
    </w:p>
    <w:p w:rsidR="00011CBC" w:rsidRDefault="00011CBC" w:rsidP="00F01224">
      <w:r w:rsidRPr="00F01224">
        <w:rPr>
          <w:color w:val="7030A0"/>
          <w:lang w:val="en-US"/>
        </w:rPr>
        <w:t>Python</w:t>
      </w:r>
      <w:r w:rsidRPr="00F01224">
        <w:rPr>
          <w:color w:val="7030A0"/>
        </w:rPr>
        <w:t xml:space="preserve"> (пункт 2.4)</w:t>
      </w:r>
    </w:p>
    <w:p w:rsidR="00CF34BE" w:rsidRDefault="00CF34BE" w:rsidP="00F01224">
      <w:r w:rsidRPr="00F01224">
        <w:rPr>
          <w:color w:val="00B050"/>
        </w:rPr>
        <w:t>Пакеты прикладных программ</w:t>
      </w:r>
      <w:r w:rsidR="00732053" w:rsidRPr="00F01224">
        <w:rPr>
          <w:color w:val="00B050"/>
        </w:rPr>
        <w:t xml:space="preserve"> (пункт </w:t>
      </w:r>
      <w:r w:rsidR="00011CBC" w:rsidRPr="00F01224">
        <w:rPr>
          <w:color w:val="00B050"/>
        </w:rPr>
        <w:t>3</w:t>
      </w:r>
      <w:r w:rsidR="00732053" w:rsidRPr="00F01224">
        <w:rPr>
          <w:color w:val="00B050"/>
        </w:rPr>
        <w:t>)</w:t>
      </w:r>
    </w:p>
    <w:p w:rsidR="00CF34BE" w:rsidRDefault="00CF34BE" w:rsidP="00F01224">
      <w:r w:rsidRPr="00F01224">
        <w:rPr>
          <w:color w:val="7030A0"/>
        </w:rPr>
        <w:t>Текстовые процессоры</w:t>
      </w:r>
      <w:r w:rsidR="00732053" w:rsidRPr="00F01224">
        <w:rPr>
          <w:color w:val="7030A0"/>
        </w:rPr>
        <w:t xml:space="preserve"> (пункт </w:t>
      </w:r>
      <w:r w:rsidR="00011CBC" w:rsidRPr="00F01224">
        <w:rPr>
          <w:color w:val="7030A0"/>
        </w:rPr>
        <w:t>3</w:t>
      </w:r>
      <w:r w:rsidR="00732053" w:rsidRPr="00F01224">
        <w:rPr>
          <w:color w:val="7030A0"/>
        </w:rPr>
        <w:t>.1)</w:t>
      </w:r>
      <w:r w:rsidR="00B470EA" w:rsidRPr="00B470EA">
        <w:rPr>
          <w:noProof/>
          <w:lang w:eastAsia="ru-RU"/>
        </w:rPr>
        <w:t xml:space="preserve"> </w:t>
      </w:r>
    </w:p>
    <w:p w:rsidR="00CF34BE" w:rsidRPr="005A6F93" w:rsidRDefault="00CF34BE" w:rsidP="00F01224">
      <w:r w:rsidRPr="00F01224">
        <w:rPr>
          <w:color w:val="0070C0"/>
          <w:lang w:val="en-US"/>
        </w:rPr>
        <w:t>WORDPAD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</w:t>
      </w:r>
      <w:r w:rsidR="00732053" w:rsidRPr="00F01224">
        <w:rPr>
          <w:color w:val="0070C0"/>
        </w:rPr>
        <w:t>.1</w:t>
      </w:r>
      <w:r w:rsidR="00011CBC" w:rsidRPr="00F01224">
        <w:rPr>
          <w:color w:val="0070C0"/>
        </w:rPr>
        <w:t>.1</w:t>
      </w:r>
      <w:r w:rsidR="00732053" w:rsidRPr="00F01224">
        <w:rPr>
          <w:color w:val="0070C0"/>
        </w:rPr>
        <w:t>)</w:t>
      </w:r>
    </w:p>
    <w:p w:rsidR="00CF34BE" w:rsidRPr="00F01224" w:rsidRDefault="00CF34BE" w:rsidP="00F01224">
      <w:pPr>
        <w:rPr>
          <w:lang w:val="en-US"/>
        </w:rPr>
      </w:pPr>
      <w:r w:rsidRPr="00F01224">
        <w:rPr>
          <w:color w:val="0070C0"/>
          <w:lang w:val="en-US"/>
        </w:rPr>
        <w:t>WORD</w:t>
      </w:r>
      <w:r w:rsidR="00732053" w:rsidRPr="00F01224">
        <w:rPr>
          <w:color w:val="0070C0"/>
          <w:lang w:val="en-US"/>
        </w:rPr>
        <w:t xml:space="preserve"> (</w:t>
      </w:r>
      <w:r w:rsidR="00732053" w:rsidRPr="00F01224">
        <w:rPr>
          <w:color w:val="0070C0"/>
        </w:rPr>
        <w:t>пункт</w:t>
      </w:r>
      <w:r w:rsidR="00732053" w:rsidRPr="00F01224">
        <w:rPr>
          <w:color w:val="0070C0"/>
          <w:lang w:val="en-US"/>
        </w:rPr>
        <w:t xml:space="preserve"> </w:t>
      </w:r>
      <w:r w:rsidR="00011CBC" w:rsidRPr="00F01224">
        <w:rPr>
          <w:color w:val="0070C0"/>
          <w:lang w:val="en-US"/>
        </w:rPr>
        <w:t>3</w:t>
      </w:r>
      <w:r w:rsidR="00732053" w:rsidRPr="00F01224">
        <w:rPr>
          <w:color w:val="0070C0"/>
          <w:lang w:val="en-US"/>
        </w:rPr>
        <w:t>.</w:t>
      </w:r>
      <w:r w:rsidR="00011CBC" w:rsidRPr="00F01224">
        <w:rPr>
          <w:color w:val="0070C0"/>
          <w:lang w:val="en-US"/>
        </w:rPr>
        <w:t>1.2</w:t>
      </w:r>
      <w:r w:rsidR="00732053" w:rsidRPr="00F01224">
        <w:rPr>
          <w:color w:val="0070C0"/>
          <w:lang w:val="en-US"/>
        </w:rPr>
        <w:t>)</w:t>
      </w:r>
    </w:p>
    <w:p w:rsidR="00CF34BE" w:rsidRPr="00F01224" w:rsidRDefault="00CF34BE" w:rsidP="00F01224">
      <w:pPr>
        <w:rPr>
          <w:lang w:val="en-US"/>
        </w:rPr>
      </w:pPr>
      <w:r w:rsidRPr="00F01224">
        <w:rPr>
          <w:color w:val="0070C0"/>
          <w:lang w:val="en-US"/>
        </w:rPr>
        <w:t>WORD PERFECT</w:t>
      </w:r>
      <w:r w:rsidR="00732053" w:rsidRPr="00F01224">
        <w:rPr>
          <w:color w:val="0070C0"/>
          <w:lang w:val="en-US"/>
        </w:rPr>
        <w:t xml:space="preserve"> (</w:t>
      </w:r>
      <w:r w:rsidR="00732053" w:rsidRPr="00F01224">
        <w:rPr>
          <w:color w:val="0070C0"/>
        </w:rPr>
        <w:t>пункт</w:t>
      </w:r>
      <w:r w:rsidR="00732053" w:rsidRPr="00F01224">
        <w:rPr>
          <w:color w:val="0070C0"/>
          <w:lang w:val="en-US"/>
        </w:rPr>
        <w:t xml:space="preserve"> </w:t>
      </w:r>
      <w:r w:rsidR="00011CBC" w:rsidRPr="00F01224">
        <w:rPr>
          <w:color w:val="0070C0"/>
          <w:lang w:val="en-US"/>
        </w:rPr>
        <w:t>3</w:t>
      </w:r>
      <w:r w:rsidR="00732053" w:rsidRPr="00F01224">
        <w:rPr>
          <w:color w:val="0070C0"/>
          <w:lang w:val="en-US"/>
        </w:rPr>
        <w:t>.</w:t>
      </w:r>
      <w:r w:rsidR="00011CBC" w:rsidRPr="00F01224">
        <w:rPr>
          <w:color w:val="0070C0"/>
          <w:lang w:val="en-US"/>
        </w:rPr>
        <w:t>1.3</w:t>
      </w:r>
      <w:r w:rsidR="00732053" w:rsidRPr="00F01224">
        <w:rPr>
          <w:color w:val="0070C0"/>
          <w:lang w:val="en-US"/>
        </w:rPr>
        <w:t>)</w:t>
      </w:r>
    </w:p>
    <w:p w:rsidR="00CF34BE" w:rsidRPr="00732053" w:rsidRDefault="00CF34BE" w:rsidP="00F01224">
      <w:r w:rsidRPr="00F01224">
        <w:rPr>
          <w:color w:val="7030A0"/>
        </w:rPr>
        <w:t>Электронные таблицы</w:t>
      </w:r>
      <w:r w:rsidR="00732053" w:rsidRPr="00F01224">
        <w:rPr>
          <w:color w:val="7030A0"/>
        </w:rPr>
        <w:t xml:space="preserve"> (пункт </w:t>
      </w:r>
      <w:r w:rsidR="00011CBC" w:rsidRPr="00F01224">
        <w:rPr>
          <w:color w:val="7030A0"/>
        </w:rPr>
        <w:t>3</w:t>
      </w:r>
      <w:r w:rsidR="00732053" w:rsidRPr="00F01224">
        <w:rPr>
          <w:color w:val="7030A0"/>
        </w:rPr>
        <w:t>.</w:t>
      </w:r>
      <w:r w:rsidR="00011CBC" w:rsidRPr="00F01224">
        <w:rPr>
          <w:color w:val="7030A0"/>
        </w:rPr>
        <w:t>2</w:t>
      </w:r>
      <w:r w:rsidR="00732053" w:rsidRPr="00F01224">
        <w:rPr>
          <w:color w:val="7030A0"/>
        </w:rPr>
        <w:t>)</w:t>
      </w:r>
    </w:p>
    <w:p w:rsidR="00CF34BE" w:rsidRDefault="00CF34BE" w:rsidP="00F01224">
      <w:r w:rsidRPr="00F01224">
        <w:rPr>
          <w:color w:val="0070C0"/>
        </w:rPr>
        <w:t>EXCEL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</w:t>
      </w:r>
      <w:r w:rsidR="00732053" w:rsidRPr="00F01224">
        <w:rPr>
          <w:color w:val="0070C0"/>
        </w:rPr>
        <w:t>.</w:t>
      </w:r>
      <w:r w:rsidR="00011CBC" w:rsidRPr="00F01224">
        <w:rPr>
          <w:color w:val="0070C0"/>
        </w:rPr>
        <w:t>2.</w:t>
      </w:r>
      <w:r w:rsidR="00732053" w:rsidRPr="00F01224">
        <w:rPr>
          <w:color w:val="0070C0"/>
        </w:rPr>
        <w:t>1)</w:t>
      </w:r>
    </w:p>
    <w:p w:rsidR="00CF34BE" w:rsidRDefault="00CF34BE" w:rsidP="00F01224">
      <w:r w:rsidRPr="00F01224">
        <w:rPr>
          <w:color w:val="0070C0"/>
        </w:rPr>
        <w:t>LOTUS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</w:t>
      </w:r>
      <w:r w:rsidR="00732053" w:rsidRPr="00F01224">
        <w:rPr>
          <w:color w:val="0070C0"/>
        </w:rPr>
        <w:t>.</w:t>
      </w:r>
      <w:r w:rsidR="00011CBC" w:rsidRPr="00F01224">
        <w:rPr>
          <w:color w:val="0070C0"/>
        </w:rPr>
        <w:t>2.2</w:t>
      </w:r>
      <w:r w:rsidR="00732053" w:rsidRPr="00F01224">
        <w:rPr>
          <w:color w:val="0070C0"/>
        </w:rPr>
        <w:t>)</w:t>
      </w:r>
    </w:p>
    <w:p w:rsidR="00CF34BE" w:rsidRDefault="00CF34BE" w:rsidP="00F01224">
      <w:r w:rsidRPr="00F01224">
        <w:rPr>
          <w:color w:val="0070C0"/>
        </w:rPr>
        <w:t>QUATROPRO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</w:t>
      </w:r>
      <w:r w:rsidR="00732053" w:rsidRPr="00F01224">
        <w:rPr>
          <w:color w:val="0070C0"/>
        </w:rPr>
        <w:t>.</w:t>
      </w:r>
      <w:r w:rsidR="00011CBC" w:rsidRPr="00F01224">
        <w:rPr>
          <w:color w:val="0070C0"/>
        </w:rPr>
        <w:t>2.3</w:t>
      </w:r>
      <w:r w:rsidR="00732053" w:rsidRPr="00F01224">
        <w:rPr>
          <w:color w:val="0070C0"/>
        </w:rPr>
        <w:t>)</w:t>
      </w:r>
    </w:p>
    <w:p w:rsidR="00F01224" w:rsidRDefault="00CF34BE" w:rsidP="00F01224">
      <w:r w:rsidRPr="00F01224">
        <w:rPr>
          <w:color w:val="7030A0"/>
        </w:rPr>
        <w:t>Системы управления базами данных</w:t>
      </w:r>
      <w:r w:rsidR="00732053" w:rsidRPr="00F01224">
        <w:rPr>
          <w:color w:val="7030A0"/>
        </w:rPr>
        <w:t xml:space="preserve"> (пункт </w:t>
      </w:r>
      <w:r w:rsidR="00011CBC" w:rsidRPr="00F01224">
        <w:rPr>
          <w:color w:val="7030A0"/>
        </w:rPr>
        <w:t>3</w:t>
      </w:r>
      <w:r w:rsidR="00732053" w:rsidRPr="00F01224">
        <w:rPr>
          <w:color w:val="7030A0"/>
        </w:rPr>
        <w:t>.</w:t>
      </w:r>
      <w:r w:rsidR="00011CBC" w:rsidRPr="00F01224">
        <w:rPr>
          <w:color w:val="7030A0"/>
        </w:rPr>
        <w:t>3</w:t>
      </w:r>
      <w:r w:rsidR="00732053" w:rsidRPr="00F01224">
        <w:rPr>
          <w:color w:val="7030A0"/>
        </w:rPr>
        <w:t>)</w:t>
      </w:r>
    </w:p>
    <w:p w:rsidR="00CF34BE" w:rsidRDefault="00CF34BE" w:rsidP="00F01224">
      <w:r w:rsidRPr="00F01224">
        <w:rPr>
          <w:color w:val="0070C0"/>
        </w:rPr>
        <w:t>FOXPRO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</w:t>
      </w:r>
      <w:r w:rsidR="00732053" w:rsidRPr="00F01224">
        <w:rPr>
          <w:color w:val="0070C0"/>
        </w:rPr>
        <w:t>.</w:t>
      </w:r>
      <w:r w:rsidR="00011CBC" w:rsidRPr="00F01224">
        <w:rPr>
          <w:color w:val="0070C0"/>
        </w:rPr>
        <w:t>3.1</w:t>
      </w:r>
      <w:r w:rsidR="00732053" w:rsidRPr="00F01224">
        <w:rPr>
          <w:color w:val="0070C0"/>
        </w:rPr>
        <w:t>)</w:t>
      </w:r>
    </w:p>
    <w:p w:rsidR="00CF34BE" w:rsidRDefault="00CF34BE" w:rsidP="00F01224">
      <w:r w:rsidRPr="00F01224">
        <w:rPr>
          <w:color w:val="0070C0"/>
        </w:rPr>
        <w:lastRenderedPageBreak/>
        <w:t>ACCESS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3.3.2</w:t>
      </w:r>
      <w:r w:rsidR="00732053" w:rsidRPr="00F01224">
        <w:rPr>
          <w:color w:val="0070C0"/>
        </w:rPr>
        <w:t>)</w:t>
      </w:r>
    </w:p>
    <w:p w:rsidR="00CF34BE" w:rsidRPr="00F01224" w:rsidRDefault="00CF34BE" w:rsidP="00F01224">
      <w:pPr>
        <w:rPr>
          <w:color w:val="0070C0"/>
        </w:rPr>
      </w:pPr>
      <w:r w:rsidRPr="00F01224">
        <w:rPr>
          <w:color w:val="0070C0"/>
        </w:rPr>
        <w:t>ORACLE</w:t>
      </w:r>
      <w:r w:rsidR="00732053" w:rsidRPr="00F01224">
        <w:rPr>
          <w:color w:val="0070C0"/>
        </w:rPr>
        <w:t xml:space="preserve"> (пункт </w:t>
      </w:r>
      <w:r w:rsidR="00011CBC" w:rsidRPr="00F01224">
        <w:rPr>
          <w:color w:val="0070C0"/>
        </w:rPr>
        <w:t>3.3.3</w:t>
      </w:r>
      <w:r w:rsidR="00732053" w:rsidRPr="00F01224">
        <w:rPr>
          <w:color w:val="0070C0"/>
        </w:rPr>
        <w:t>)</w:t>
      </w:r>
    </w:p>
    <w:p w:rsidR="00CF34BE" w:rsidRDefault="00CF34BE" w:rsidP="00DE068C"/>
    <w:p w:rsidR="00B470EA" w:rsidRDefault="00B470EA" w:rsidP="00DE068C"/>
    <w:p w:rsidR="00B470EA" w:rsidRDefault="00B470EA" w:rsidP="00DE068C"/>
    <w:p w:rsidR="00DE068C" w:rsidRDefault="00DE068C" w:rsidP="00F01224">
      <w:pPr>
        <w:spacing w:line="240" w:lineRule="auto"/>
      </w:pPr>
      <w:r>
        <w:t>Текст выровненный по левому краю</w:t>
      </w:r>
    </w:p>
    <w:p w:rsidR="00DE068C" w:rsidRDefault="00DE068C" w:rsidP="00F01224">
      <w:pPr>
        <w:spacing w:line="240" w:lineRule="auto"/>
      </w:pPr>
      <w:r>
        <w:t>Текст выровненный по центру</w:t>
      </w:r>
    </w:p>
    <w:p w:rsidR="00DE068C" w:rsidRDefault="00DE068C" w:rsidP="00F01224">
      <w:pPr>
        <w:spacing w:line="240" w:lineRule="auto"/>
      </w:pPr>
      <w:r>
        <w:t>Текст выровненный по правому краю</w:t>
      </w:r>
    </w:p>
    <w:p w:rsidR="00DE068C" w:rsidRDefault="00DE068C" w:rsidP="00F01224">
      <w:pPr>
        <w:spacing w:line="240" w:lineRule="auto"/>
      </w:pP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1.0</w:t>
      </w:r>
    </w:p>
    <w:p w:rsidR="00DE068C" w:rsidRDefault="00B470EA" w:rsidP="00F01224">
      <w:pPr>
        <w:spacing w:line="240" w:lineRule="auto"/>
      </w:pPr>
      <w:r>
        <w:t>Межстрочный интервал 1.0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1.0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1.0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1.0</w:t>
      </w:r>
    </w:p>
    <w:p w:rsidR="00DE068C" w:rsidRDefault="00DE068C" w:rsidP="00F01224">
      <w:pPr>
        <w:spacing w:line="240" w:lineRule="auto"/>
      </w:pPr>
    </w:p>
    <w:p w:rsidR="00DE068C" w:rsidRDefault="00DE068C" w:rsidP="00F01224">
      <w:pPr>
        <w:spacing w:line="240" w:lineRule="auto"/>
      </w:pP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2.0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2.0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2.0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2.0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2.0</w:t>
      </w:r>
    </w:p>
    <w:p w:rsidR="00DE068C" w:rsidRDefault="00DE068C" w:rsidP="00F01224">
      <w:pPr>
        <w:spacing w:line="240" w:lineRule="auto"/>
      </w:pP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3.0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3.0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3.0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3.0</w:t>
      </w:r>
    </w:p>
    <w:p w:rsidR="00DE068C" w:rsidRDefault="00DE068C" w:rsidP="00F01224">
      <w:pPr>
        <w:spacing w:line="240" w:lineRule="auto"/>
      </w:pPr>
      <w:r>
        <w:t xml:space="preserve">Межстрочный интервал </w:t>
      </w:r>
      <w:r w:rsidR="00B470EA">
        <w:t>3.0</w:t>
      </w:r>
    </w:p>
    <w:p w:rsidR="00F01224" w:rsidRDefault="00F01224" w:rsidP="00DE068C">
      <w:pPr>
        <w:shd w:val="clear" w:color="auto" w:fill="FFFFFF" w:themeFill="background1"/>
      </w:pPr>
    </w:p>
    <w:p w:rsidR="00DE068C" w:rsidRDefault="00DE068C" w:rsidP="00DE068C">
      <w:pPr>
        <w:shd w:val="clear" w:color="auto" w:fill="FFFFFF" w:themeFill="background1"/>
      </w:pPr>
      <w:r>
        <w:t>Цвет строки белый</w:t>
      </w:r>
    </w:p>
    <w:p w:rsidR="00DE068C" w:rsidRDefault="00DE068C" w:rsidP="00F01224">
      <w:r>
        <w:t>Цвет строки синий</w:t>
      </w:r>
    </w:p>
    <w:p w:rsidR="00DE068C" w:rsidRPr="00DE068C" w:rsidRDefault="00DE068C" w:rsidP="00F01224">
      <w:r>
        <w:t>Цвет строки фиолетовый</w:t>
      </w:r>
    </w:p>
    <w:sectPr w:rsidR="00DE068C" w:rsidRPr="00D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2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D66AB8"/>
    <w:multiLevelType w:val="hybridMultilevel"/>
    <w:tmpl w:val="A87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22229"/>
    <w:multiLevelType w:val="hybridMultilevel"/>
    <w:tmpl w:val="88B62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1"/>
    <w:rsid w:val="00011CBC"/>
    <w:rsid w:val="0035459B"/>
    <w:rsid w:val="005A6F93"/>
    <w:rsid w:val="00732053"/>
    <w:rsid w:val="00A87279"/>
    <w:rsid w:val="00B470EA"/>
    <w:rsid w:val="00B75BA1"/>
    <w:rsid w:val="00CF34BE"/>
    <w:rsid w:val="00DE068C"/>
    <w:rsid w:val="00EA2DC4"/>
    <w:rsid w:val="00F01224"/>
    <w:rsid w:val="00F7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DCAAA-F1FA-42B6-88C7-56763C99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ink.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Anisy</dc:creator>
  <cp:keywords/>
  <dc:description/>
  <cp:lastModifiedBy>Anisy</cp:lastModifiedBy>
  <cp:revision>4</cp:revision>
  <dcterms:created xsi:type="dcterms:W3CDTF">2021-03-14T18:30:00Z</dcterms:created>
  <dcterms:modified xsi:type="dcterms:W3CDTF">2021-03-14T18:32:00Z</dcterms:modified>
</cp:coreProperties>
</file>